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聊城大学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走读研究生出入学校审批表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学院：</w:t>
      </w:r>
      <w:r>
        <w:rPr>
          <w:rFonts w:ascii="仿宋" w:hAnsi="仿宋" w:eastAsia="仿宋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班级：</w:t>
      </w:r>
      <w:r>
        <w:rPr>
          <w:rFonts w:ascii="仿宋" w:hAnsi="仿宋" w:eastAsia="仿宋"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学号：</w:t>
      </w:r>
    </w:p>
    <w:tbl>
      <w:tblPr>
        <w:tblStyle w:val="5"/>
        <w:tblW w:w="9080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510"/>
        <w:gridCol w:w="1512"/>
        <w:gridCol w:w="1510"/>
        <w:gridCol w:w="1512"/>
        <w:gridCol w:w="3036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日常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外出时间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日常入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校时间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家庭居住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7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日常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密切接触人员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进出学校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75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辅导员签字：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院长签字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76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导师签字：                               学院盖章：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保卫处留存</w:t>
            </w:r>
          </w:p>
        </w:tc>
        <w:tc>
          <w:tcPr>
            <w:tcW w:w="7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ind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注：此表一式</w:t>
      </w:r>
      <w:r>
        <w:rPr>
          <w:rFonts w:hint="eastAsia" w:ascii="仿宋" w:hAnsi="仿宋" w:eastAsia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/>
          <w:sz w:val="24"/>
          <w:szCs w:val="24"/>
        </w:rPr>
        <w:t>份，一份学院留存，一份学生出校门前交门口安保人员留存。</w:t>
      </w:r>
    </w:p>
    <w:p>
      <w:pPr>
        <w:ind w:firstLine="240" w:firstLine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一份学生留存日常进出校门时交给安保人员审核。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zIyNWFmMzllYzk3YjkzMzU3MDA0NzhhYzZmYjMifQ=="/>
  </w:docVars>
  <w:rsids>
    <w:rsidRoot w:val="00000000"/>
    <w:rsid w:val="03223B35"/>
    <w:rsid w:val="26736B43"/>
    <w:rsid w:val="72A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183</Characters>
  <Paragraphs>84</Paragraphs>
  <TotalTime>122</TotalTime>
  <ScaleCrop>false</ScaleCrop>
  <LinksUpToDate>false</LinksUpToDate>
  <CharactersWithSpaces>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2020-08-27T02:10:00Z</dcterms:created>
  <dc:creator>admin</dc:creator>
  <cp:lastModifiedBy>Administrator</cp:lastModifiedBy>
  <cp:lastPrinted>2020-08-27T07:06:00Z</cp:lastPrinted>
  <dcterms:modified xsi:type="dcterms:W3CDTF">2022-09-14T01:49:41Z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7A60CEA41F584E9DBCAD1BFBF83A8F97</vt:lpwstr>
  </property>
</Properties>
</file>