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C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聊城大学202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</w:p>
    <w:p w14:paraId="14F7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研究生国家奖学金获得者名单公示</w:t>
      </w:r>
    </w:p>
    <w:bookmarkEnd w:id="0"/>
    <w:p w14:paraId="24A21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</w:rPr>
      </w:pPr>
    </w:p>
    <w:p w14:paraId="60727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经个人申请、学院评审委员会初评、学校评审领导小组组织专家终评，拟确定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魏子健等39人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年研究生国家奖学金获得者推荐人选，现公示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</w:p>
    <w:p w14:paraId="4CF60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材料科学与工程学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魏子健 苏萍</w:t>
      </w:r>
    </w:p>
    <w:p w14:paraId="4B1B7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地理与环境学院：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庄启鲁 </w:t>
      </w:r>
    </w:p>
    <w:p w14:paraId="79DE0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化学化工学院：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靖雅楠 高新苹 </w:t>
      </w:r>
    </w:p>
    <w:p w14:paraId="25FB5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机械与汽车工程学院：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李永鑫 </w:t>
      </w:r>
    </w:p>
    <w:p w14:paraId="1BBFE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计算机学院：郑昌哲 </w:t>
      </w:r>
    </w:p>
    <w:p w14:paraId="4E341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建筑工程学院：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贾文斌 </w:t>
      </w:r>
    </w:p>
    <w:p w14:paraId="24D59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农业与生物学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梁慧鑫 王雪艳 刘晓彤 杜梦雪 </w:t>
      </w:r>
    </w:p>
    <w:p w14:paraId="47F3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生物制药研究院：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张千业</w:t>
      </w:r>
    </w:p>
    <w:p w14:paraId="546B3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数学科学学院：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闫城源 尤雯雯 逄钰婧 </w:t>
      </w:r>
    </w:p>
    <w:p w14:paraId="58AAE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物理科学与信息工程学院：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张东 尤照江 </w:t>
      </w:r>
    </w:p>
    <w:p w14:paraId="02FD7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与食品工程学院：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赵爱娟 潘德龙</w:t>
      </w:r>
    </w:p>
    <w:p w14:paraId="0E44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传媒技术学院：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曾艳 </w:t>
      </w:r>
    </w:p>
    <w:p w14:paraId="556F1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教育科学学院：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马金婷 曹欣欣 王蓓蕾</w:t>
      </w:r>
    </w:p>
    <w:p w14:paraId="51665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历史文化与旅游学院：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范恒梧 李东青 </w:t>
      </w:r>
    </w:p>
    <w:p w14:paraId="002DF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马克思主义学院：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乔亚鲁 臧桂芝 </w:t>
      </w:r>
    </w:p>
    <w:p w14:paraId="53231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美术与设计学院：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焦金铎 </w:t>
      </w:r>
    </w:p>
    <w:p w14:paraId="2CDDD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何丽娜 曹圣洁</w:t>
      </w:r>
    </w:p>
    <w:p w14:paraId="793E4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窦妍妍 贾梦冉 </w:t>
      </w:r>
    </w:p>
    <w:p w14:paraId="3F20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外国语学院：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郭福琳 侯鑫 </w:t>
      </w:r>
    </w:p>
    <w:p w14:paraId="0381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付青蔓 方晓雨 </w:t>
      </w:r>
    </w:p>
    <w:p w14:paraId="41AF9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音乐与舞蹈学院：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张家会 </w:t>
      </w:r>
    </w:p>
    <w:p w14:paraId="4540E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政治与公共管理学院：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刘新宇 </w:t>
      </w:r>
    </w:p>
    <w:p w14:paraId="7445E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8411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10月14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7AA6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电话：8239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8239157、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8239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</w:t>
      </w:r>
    </w:p>
    <w:p w14:paraId="68390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监督邮箱：xueshengchu@lcu.edu.cn</w:t>
      </w:r>
    </w:p>
    <w:p w14:paraId="63CB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如有异议，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请在公示期之内通过上述渠道反映。</w:t>
      </w:r>
    </w:p>
    <w:p w14:paraId="0F3E1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0085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6AC5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聊城大学研究生国家奖学金评审领导小组办公室</w:t>
      </w:r>
    </w:p>
    <w:p w14:paraId="09BFD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816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E5C5A87-63CE-433B-B85D-882BC72082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AE9788F-8973-4EE7-ABFC-840B57AF50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9C90D9-ED83-41BA-9A14-A7D0309AC7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2M5OThmZjBmODI5N2FiZTMxN2Y0NGEzOTE3MWIifQ=="/>
  </w:docVars>
  <w:rsids>
    <w:rsidRoot w:val="1AB878CE"/>
    <w:rsid w:val="054F2557"/>
    <w:rsid w:val="08881CE9"/>
    <w:rsid w:val="0F544DD2"/>
    <w:rsid w:val="102F60A0"/>
    <w:rsid w:val="13A900BF"/>
    <w:rsid w:val="15EA6DD9"/>
    <w:rsid w:val="1A1A55E6"/>
    <w:rsid w:val="1AB878CE"/>
    <w:rsid w:val="1DA67191"/>
    <w:rsid w:val="1E9A6CF6"/>
    <w:rsid w:val="227D6E7D"/>
    <w:rsid w:val="238735C1"/>
    <w:rsid w:val="24654ECD"/>
    <w:rsid w:val="29850C10"/>
    <w:rsid w:val="2C7D6382"/>
    <w:rsid w:val="3E4E4FAF"/>
    <w:rsid w:val="411A4C6D"/>
    <w:rsid w:val="48E674A9"/>
    <w:rsid w:val="502838B2"/>
    <w:rsid w:val="51EC4273"/>
    <w:rsid w:val="581A2F30"/>
    <w:rsid w:val="693C5957"/>
    <w:rsid w:val="6C941539"/>
    <w:rsid w:val="6CF17316"/>
    <w:rsid w:val="6FBE16E5"/>
    <w:rsid w:val="7238577F"/>
    <w:rsid w:val="75E62F07"/>
    <w:rsid w:val="7B0457FD"/>
    <w:rsid w:val="7EE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490</Characters>
  <Lines>0</Lines>
  <Paragraphs>0</Paragraphs>
  <TotalTime>10</TotalTime>
  <ScaleCrop>false</ScaleCrop>
  <LinksUpToDate>false</LinksUpToDate>
  <CharactersWithSpaces>524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2021-10-22T08:36:00Z</dcterms:created>
  <dc:creator>anjingspring</dc:creator>
  <cp:lastModifiedBy>王鑫鑫</cp:lastModifiedBy>
  <cp:lastPrinted>2024-10-08T08:41:16Z</cp:lastPrinted>
  <dcterms:modified xsi:type="dcterms:W3CDTF">2024-10-08T08:55:21Z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63917C4DB2FF41FA95609C0C005A53E7_13</vt:lpwstr>
  </property>
</Properties>
</file>